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88285" w14:textId="77777777" w:rsidR="00C74CD5" w:rsidRDefault="00577B9B">
      <w:pPr>
        <w:ind w:firstLineChars="200" w:firstLine="883"/>
        <w:rPr>
          <w:rFonts w:ascii="宋体" w:eastAsia="宋体" w:hAnsi="宋体"/>
          <w:b/>
          <w:bCs/>
          <w:sz w:val="44"/>
          <w:szCs w:val="44"/>
        </w:rPr>
      </w:pPr>
      <w:r>
        <w:rPr>
          <w:rFonts w:ascii="宋体" w:eastAsia="宋体" w:hAnsi="宋体" w:hint="eastAsia"/>
          <w:b/>
          <w:bCs/>
          <w:sz w:val="44"/>
          <w:szCs w:val="44"/>
        </w:rPr>
        <w:t>iTest</w:t>
      </w:r>
      <w:r>
        <w:rPr>
          <w:rFonts w:ascii="宋体" w:eastAsia="宋体" w:hAnsi="宋体" w:hint="eastAsia"/>
          <w:b/>
          <w:bCs/>
          <w:sz w:val="44"/>
          <w:szCs w:val="44"/>
        </w:rPr>
        <w:t>机考学</w:t>
      </w:r>
      <w:proofErr w:type="gramStart"/>
      <w:r>
        <w:rPr>
          <w:rFonts w:ascii="宋体" w:eastAsia="宋体" w:hAnsi="宋体" w:hint="eastAsia"/>
          <w:b/>
          <w:bCs/>
          <w:sz w:val="44"/>
          <w:szCs w:val="44"/>
        </w:rPr>
        <w:t>生操作</w:t>
      </w:r>
      <w:proofErr w:type="gramEnd"/>
      <w:r>
        <w:rPr>
          <w:rFonts w:ascii="宋体" w:eastAsia="宋体" w:hAnsi="宋体" w:hint="eastAsia"/>
          <w:b/>
          <w:bCs/>
          <w:sz w:val="44"/>
          <w:szCs w:val="44"/>
        </w:rPr>
        <w:t>手册</w:t>
      </w:r>
    </w:p>
    <w:p w14:paraId="4144255F" w14:textId="43C4F607" w:rsidR="00C74CD5" w:rsidRDefault="00577B9B">
      <w:pPr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一、横江校区横图</w:t>
      </w:r>
      <w:r>
        <w:rPr>
          <w:rFonts w:ascii="宋体" w:eastAsia="宋体" w:hAnsi="宋体"/>
          <w:b/>
          <w:bCs/>
          <w:color w:val="FF0000"/>
          <w:sz w:val="32"/>
          <w:szCs w:val="32"/>
        </w:rPr>
        <w:t>401</w:t>
      </w:r>
      <w:proofErr w:type="gramStart"/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机房机考操作</w:t>
      </w:r>
      <w:proofErr w:type="gramEnd"/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手册</w:t>
      </w:r>
    </w:p>
    <w:p w14:paraId="6E5A8D6B" w14:textId="77777777" w:rsidR="00C74CD5" w:rsidRDefault="00577B9B">
      <w:pPr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1</w:t>
      </w:r>
      <w:r>
        <w:rPr>
          <w:rFonts w:ascii="宋体" w:eastAsia="宋体" w:hAnsi="宋体" w:hint="eastAsia"/>
          <w:b/>
          <w:bCs/>
          <w:sz w:val="24"/>
        </w:rPr>
        <w:t>、</w:t>
      </w:r>
      <w:r>
        <w:rPr>
          <w:rFonts w:ascii="宋体" w:eastAsia="宋体" w:hAnsi="宋体" w:hint="eastAsia"/>
          <w:b/>
          <w:bCs/>
          <w:sz w:val="24"/>
        </w:rPr>
        <w:t>windows</w:t>
      </w:r>
      <w:r>
        <w:rPr>
          <w:rFonts w:ascii="宋体" w:eastAsia="宋体" w:hAnsi="宋体" w:hint="eastAsia"/>
          <w:b/>
          <w:bCs/>
          <w:sz w:val="24"/>
        </w:rPr>
        <w:t>登录用户选择“</w:t>
      </w:r>
      <w:r>
        <w:rPr>
          <w:rFonts w:ascii="宋体" w:eastAsia="宋体" w:hAnsi="宋体" w:hint="eastAsia"/>
          <w:b/>
          <w:bCs/>
          <w:sz w:val="24"/>
        </w:rPr>
        <w:t>Lenovo</w:t>
      </w:r>
      <w:r>
        <w:rPr>
          <w:rFonts w:ascii="宋体" w:eastAsia="宋体" w:hAnsi="宋体" w:hint="eastAsia"/>
          <w:b/>
          <w:bCs/>
          <w:sz w:val="24"/>
        </w:rPr>
        <w:t>”；</w:t>
      </w:r>
    </w:p>
    <w:p w14:paraId="22F02EE5" w14:textId="77777777" w:rsidR="00C74CD5" w:rsidRDefault="00577B9B">
      <w:pPr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2</w:t>
      </w:r>
      <w:r>
        <w:rPr>
          <w:rFonts w:ascii="宋体" w:eastAsia="宋体" w:hAnsi="宋体" w:hint="eastAsia"/>
          <w:b/>
          <w:bCs/>
          <w:sz w:val="24"/>
        </w:rPr>
        <w:t>、先登录深</w:t>
      </w:r>
      <w:proofErr w:type="gramStart"/>
      <w:r>
        <w:rPr>
          <w:rFonts w:ascii="宋体" w:eastAsia="宋体" w:hAnsi="宋体" w:hint="eastAsia"/>
          <w:b/>
          <w:bCs/>
          <w:sz w:val="24"/>
        </w:rPr>
        <w:t>澜</w:t>
      </w:r>
      <w:proofErr w:type="gramEnd"/>
      <w:r>
        <w:rPr>
          <w:rFonts w:ascii="宋体" w:eastAsia="宋体" w:hAnsi="宋体" w:hint="eastAsia"/>
          <w:b/>
          <w:bCs/>
          <w:sz w:val="24"/>
        </w:rPr>
        <w:t>软件，监考老师告知账号密码后，考生输入账号密码；</w:t>
      </w:r>
    </w:p>
    <w:p w14:paraId="7343C5C1" w14:textId="77777777" w:rsidR="00C74CD5" w:rsidRDefault="00577B9B">
      <w:pPr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3</w:t>
      </w:r>
      <w:r>
        <w:rPr>
          <w:rFonts w:ascii="宋体" w:eastAsia="宋体" w:hAnsi="宋体" w:hint="eastAsia"/>
          <w:b/>
          <w:bCs/>
          <w:sz w:val="24"/>
        </w:rPr>
        <w:t>、</w:t>
      </w:r>
      <w:r>
        <w:rPr>
          <w:rFonts w:ascii="宋体" w:eastAsia="宋体" w:hAnsi="宋体" w:hint="eastAsia"/>
          <w:b/>
          <w:bCs/>
          <w:sz w:val="24"/>
        </w:rPr>
        <w:t xml:space="preserve"> </w:t>
      </w:r>
      <w:r>
        <w:rPr>
          <w:rFonts w:ascii="宋体" w:eastAsia="宋体" w:hAnsi="宋体" w:hint="eastAsia"/>
          <w:b/>
          <w:bCs/>
          <w:sz w:val="24"/>
        </w:rPr>
        <w:t>用电脑在浏览器地址栏（谷歌、火狐浏览器）中输入网址：</w:t>
      </w:r>
    </w:p>
    <w:p w14:paraId="0A0670A8" w14:textId="77777777" w:rsidR="00C74CD5" w:rsidRDefault="00C74CD5">
      <w:pPr>
        <w:rPr>
          <w:rFonts w:ascii="宋体" w:eastAsia="宋体" w:hAnsi="宋体"/>
          <w:b/>
          <w:bCs/>
          <w:sz w:val="24"/>
        </w:rPr>
      </w:pPr>
    </w:p>
    <w:p w14:paraId="341C941B" w14:textId="77777777" w:rsidR="00C74CD5" w:rsidRDefault="00577B9B">
      <w:pPr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https://itestcloud.unipus.cn/</w:t>
      </w:r>
    </w:p>
    <w:p w14:paraId="476A96B1" w14:textId="77777777" w:rsidR="00C74CD5" w:rsidRDefault="00C74CD5">
      <w:pPr>
        <w:jc w:val="center"/>
        <w:rPr>
          <w:rFonts w:ascii="宋体" w:eastAsia="宋体" w:hAnsi="宋体"/>
          <w:b/>
          <w:bCs/>
          <w:color w:val="FF0000"/>
          <w:sz w:val="24"/>
        </w:rPr>
      </w:pPr>
    </w:p>
    <w:p w14:paraId="5F23D7B2" w14:textId="77777777" w:rsidR="00C74CD5" w:rsidRDefault="00577B9B">
      <w:pPr>
        <w:rPr>
          <w:rFonts w:ascii="宋体" w:eastAsia="宋体" w:hAnsi="宋体"/>
          <w:b/>
          <w:bCs/>
          <w:color w:val="FF0000"/>
          <w:sz w:val="32"/>
          <w:szCs w:val="32"/>
        </w:rPr>
      </w:pPr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二、</w:t>
      </w:r>
      <w:proofErr w:type="gramStart"/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率水校</w:t>
      </w:r>
      <w:proofErr w:type="gramEnd"/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区文澜楼机房及横江校区横图</w:t>
      </w:r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401</w:t>
      </w:r>
      <w:proofErr w:type="gramStart"/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机房机考操作</w:t>
      </w:r>
      <w:proofErr w:type="gramEnd"/>
      <w:r>
        <w:rPr>
          <w:rFonts w:ascii="宋体" w:eastAsia="宋体" w:hAnsi="宋体" w:hint="eastAsia"/>
          <w:b/>
          <w:bCs/>
          <w:color w:val="FF0000"/>
          <w:sz w:val="32"/>
          <w:szCs w:val="32"/>
        </w:rPr>
        <w:t>手册</w:t>
      </w:r>
    </w:p>
    <w:p w14:paraId="7D16A7DE" w14:textId="77777777" w:rsidR="00C74CD5" w:rsidRDefault="00577B9B">
      <w:pPr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1</w:t>
      </w:r>
      <w:r>
        <w:rPr>
          <w:rFonts w:ascii="宋体" w:eastAsia="宋体" w:hAnsi="宋体" w:hint="eastAsia"/>
          <w:b/>
          <w:bCs/>
          <w:sz w:val="24"/>
        </w:rPr>
        <w:t>、退出火绒安全软件</w:t>
      </w:r>
    </w:p>
    <w:p w14:paraId="6932F88A" w14:textId="77777777" w:rsidR="00C74CD5" w:rsidRDefault="00577B9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点击电脑桌面右下角箭头，找到【火绒安全软件】图表，右键点击退出</w:t>
      </w:r>
    </w:p>
    <w:p w14:paraId="6375C0F0" w14:textId="77777777" w:rsidR="00C74CD5" w:rsidRDefault="00577B9B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5AE58AEF" wp14:editId="330FCA57">
            <wp:extent cx="2279015" cy="2912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22" cy="293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C3A" w14:textId="77777777" w:rsidR="00C74CD5" w:rsidRDefault="00577B9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</w:t>
      </w:r>
      <w:r>
        <w:rPr>
          <w:rFonts w:ascii="宋体" w:eastAsia="宋体" w:hAnsi="宋体" w:hint="eastAsia"/>
          <w:sz w:val="24"/>
        </w:rPr>
        <w:t>、在桌面找到“黄山学院认证客户端”软件，</w:t>
      </w:r>
      <w:r>
        <w:rPr>
          <w:rFonts w:ascii="宋体" w:eastAsia="宋体" w:hAnsi="宋体" w:hint="eastAsia"/>
          <w:sz w:val="24"/>
        </w:rPr>
        <w:t>监考老师告知账号密码后，考生输入</w:t>
      </w:r>
      <w:r>
        <w:rPr>
          <w:rFonts w:ascii="宋体" w:eastAsia="宋体" w:hAnsi="宋体" w:hint="eastAsia"/>
          <w:sz w:val="24"/>
        </w:rPr>
        <w:t>账号密码</w:t>
      </w:r>
      <w:r>
        <w:rPr>
          <w:rFonts w:ascii="宋体" w:eastAsia="宋体" w:hAnsi="宋体" w:hint="eastAsia"/>
          <w:sz w:val="24"/>
        </w:rPr>
        <w:t>，</w:t>
      </w:r>
      <w:r>
        <w:rPr>
          <w:rFonts w:ascii="宋体" w:eastAsia="宋体" w:hAnsi="宋体" w:hint="eastAsia"/>
          <w:sz w:val="24"/>
        </w:rPr>
        <w:t>进行上网认证</w:t>
      </w:r>
      <w:r>
        <w:rPr>
          <w:rFonts w:ascii="宋体" w:eastAsia="宋体" w:hAnsi="宋体" w:hint="eastAsia"/>
          <w:sz w:val="24"/>
        </w:rPr>
        <w:t>。</w:t>
      </w:r>
    </w:p>
    <w:p w14:paraId="0516FC46" w14:textId="77777777" w:rsidR="00C74CD5" w:rsidRDefault="00577B9B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7FD24B6F" wp14:editId="41A4EDBD">
            <wp:extent cx="3289935" cy="2198370"/>
            <wp:effectExtent l="0" t="0" r="0" b="0"/>
            <wp:docPr id="2" name="图片 2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子设备的屏幕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1660" cy="22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</w: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6F4154C8" wp14:editId="385E76CA">
            <wp:extent cx="1451610" cy="2225040"/>
            <wp:effectExtent l="0" t="0" r="0" b="0"/>
            <wp:docPr id="4" name="图片 4" descr="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件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4833" cy="22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BCAE" w14:textId="77777777" w:rsidR="00C74CD5" w:rsidRDefault="00577B9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3</w:t>
      </w:r>
      <w:r>
        <w:rPr>
          <w:rFonts w:ascii="宋体" w:eastAsia="宋体" w:hAnsi="宋体" w:hint="eastAsia"/>
          <w:sz w:val="24"/>
        </w:rPr>
        <w:t>、用电脑在浏览器地址栏（谷歌、火狐浏览器）中输入网址：</w:t>
      </w:r>
    </w:p>
    <w:p w14:paraId="5ECB4257" w14:textId="77777777" w:rsidR="00C74CD5" w:rsidRDefault="00C74CD5">
      <w:pPr>
        <w:rPr>
          <w:rFonts w:ascii="宋体" w:eastAsia="宋体" w:hAnsi="宋体"/>
          <w:sz w:val="24"/>
        </w:rPr>
      </w:pPr>
    </w:p>
    <w:p w14:paraId="36BCE95C" w14:textId="77777777" w:rsidR="00C74CD5" w:rsidRDefault="00577B9B">
      <w:pPr>
        <w:rPr>
          <w:rFonts w:ascii="宋体" w:eastAsia="宋体" w:hAnsi="宋体"/>
          <w:sz w:val="24"/>
        </w:rPr>
      </w:pPr>
      <w:hyperlink r:id="rId8" w:history="1">
        <w:r>
          <w:rPr>
            <w:rStyle w:val="a3"/>
            <w:rFonts w:ascii="宋体" w:eastAsia="宋体" w:hAnsi="宋体" w:hint="eastAsia"/>
            <w:sz w:val="24"/>
          </w:rPr>
          <w:t>https://itestcloud.unipus.cn/</w:t>
        </w:r>
      </w:hyperlink>
    </w:p>
    <w:p w14:paraId="08513B87" w14:textId="77777777" w:rsidR="00C74CD5" w:rsidRDefault="00577B9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114300" distR="114300" wp14:anchorId="1B000039" wp14:editId="6A154034">
            <wp:extent cx="5266690" cy="2750820"/>
            <wp:effectExtent l="0" t="0" r="3810" b="5080"/>
            <wp:docPr id="7" name="图片 7" descr="2463cfaeb3264fb18a2ad75ccf6b0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63cfaeb3264fb18a2ad75ccf6b0f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5A00" w14:textId="77777777" w:rsidR="00C74CD5" w:rsidRDefault="00577B9B">
      <w:pPr>
        <w:ind w:firstLineChars="1100" w:firstLine="2420"/>
        <w:rPr>
          <w:rFonts w:ascii="宋体" w:eastAsia="宋体" w:hAnsi="宋体"/>
          <w:sz w:val="24"/>
        </w:rPr>
      </w:pPr>
      <w:r>
        <w:rPr>
          <w:rFonts w:ascii="Microsoft YaHei UI" w:eastAsia="Microsoft YaHei UI" w:hAnsi="Microsoft YaHei UI" w:cs="Microsoft YaHei UI"/>
          <w:spacing w:val="5"/>
          <w:szCs w:val="21"/>
          <w:shd w:val="clear" w:color="auto" w:fill="FFFFFF"/>
        </w:rPr>
        <w:t>图示：</w:t>
      </w:r>
      <w:proofErr w:type="spellStart"/>
      <w:r>
        <w:rPr>
          <w:rFonts w:ascii="Microsoft YaHei UI" w:eastAsia="Microsoft YaHei UI" w:hAnsi="Microsoft YaHei UI" w:cs="Microsoft YaHei UI"/>
          <w:spacing w:val="5"/>
          <w:szCs w:val="21"/>
          <w:shd w:val="clear" w:color="auto" w:fill="FFFFFF"/>
        </w:rPr>
        <w:t>iTEST</w:t>
      </w:r>
      <w:proofErr w:type="spellEnd"/>
      <w:r>
        <w:rPr>
          <w:rFonts w:ascii="Microsoft YaHei UI" w:eastAsia="Microsoft YaHei UI" w:hAnsi="Microsoft YaHei UI" w:cs="Microsoft YaHei UI"/>
          <w:spacing w:val="5"/>
          <w:szCs w:val="21"/>
          <w:shd w:val="clear" w:color="auto" w:fill="FFFFFF"/>
        </w:rPr>
        <w:t>云平台登录页面</w:t>
      </w:r>
    </w:p>
    <w:p w14:paraId="5E3A6F11" w14:textId="77777777" w:rsidR="00C74CD5" w:rsidRDefault="00577B9B">
      <w:pPr>
        <w:numPr>
          <w:ilvl w:val="0"/>
          <w:numId w:val="1"/>
        </w:numPr>
        <w:rPr>
          <w:rFonts w:ascii="Microsoft YaHei UI" w:eastAsia="Microsoft YaHei UI" w:hAnsi="Microsoft YaHei UI" w:cs="Microsoft YaHei UI"/>
          <w:spacing w:val="5"/>
          <w:szCs w:val="21"/>
          <w:shd w:val="clear" w:color="auto" w:fill="FFFFFF"/>
        </w:rPr>
      </w:pPr>
      <w:r>
        <w:rPr>
          <w:rFonts w:ascii="宋体" w:eastAsia="宋体" w:hAnsi="宋体" w:hint="eastAsia"/>
          <w:sz w:val="24"/>
        </w:rPr>
        <w:t>使用手机号</w:t>
      </w:r>
      <w:r>
        <w:rPr>
          <w:rFonts w:ascii="宋体" w:eastAsia="宋体" w:hAnsi="宋体" w:hint="eastAsia"/>
          <w:sz w:val="24"/>
        </w:rPr>
        <w:t>/</w:t>
      </w:r>
      <w:r>
        <w:rPr>
          <w:rFonts w:ascii="宋体" w:eastAsia="宋体" w:hAnsi="宋体" w:hint="eastAsia"/>
          <w:sz w:val="24"/>
        </w:rPr>
        <w:t>邮箱</w:t>
      </w:r>
      <w:r>
        <w:rPr>
          <w:rFonts w:ascii="宋体" w:eastAsia="宋体" w:hAnsi="宋体" w:hint="eastAsia"/>
          <w:sz w:val="24"/>
        </w:rPr>
        <w:t>登录</w:t>
      </w:r>
      <w:proofErr w:type="spellStart"/>
      <w:r>
        <w:rPr>
          <w:rFonts w:ascii="Microsoft YaHei UI" w:eastAsia="Microsoft YaHei UI" w:hAnsi="Microsoft YaHei UI" w:cs="Microsoft YaHei UI"/>
          <w:spacing w:val="5"/>
          <w:szCs w:val="21"/>
          <w:shd w:val="clear" w:color="auto" w:fill="FFFFFF"/>
        </w:rPr>
        <w:t>iTEST</w:t>
      </w:r>
      <w:proofErr w:type="spellEnd"/>
      <w:r>
        <w:rPr>
          <w:rFonts w:ascii="Microsoft YaHei UI" w:eastAsia="Microsoft YaHei UI" w:hAnsi="Microsoft YaHei UI" w:cs="Microsoft YaHei UI" w:hint="eastAsia"/>
          <w:spacing w:val="5"/>
          <w:szCs w:val="21"/>
          <w:shd w:val="clear" w:color="auto" w:fill="FFFFFF"/>
        </w:rPr>
        <w:t>系统</w:t>
      </w:r>
    </w:p>
    <w:p w14:paraId="02C3BA71" w14:textId="77777777" w:rsidR="00C74CD5" w:rsidRDefault="00577B9B">
      <w:r>
        <w:rPr>
          <w:noProof/>
        </w:rPr>
        <w:drawing>
          <wp:inline distT="0" distB="0" distL="114300" distR="114300" wp14:anchorId="4C4CFF41" wp14:editId="40E93DD3">
            <wp:extent cx="5273675" cy="2510155"/>
            <wp:effectExtent l="0" t="0" r="952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3DAB" w14:textId="77777777" w:rsidR="00C74CD5" w:rsidRDefault="00577B9B">
      <w:pPr>
        <w:ind w:firstLineChars="1100" w:firstLine="2420"/>
      </w:pPr>
      <w:r>
        <w:rPr>
          <w:rFonts w:ascii="Microsoft YaHei UI" w:eastAsia="Microsoft YaHei UI" w:hAnsi="Microsoft YaHei UI" w:cs="Microsoft YaHei UI" w:hint="eastAsia"/>
          <w:spacing w:val="5"/>
          <w:szCs w:val="21"/>
          <w:shd w:val="clear" w:color="auto" w:fill="FFFFFF"/>
        </w:rPr>
        <w:t>图示：登录页面</w:t>
      </w:r>
    </w:p>
    <w:p w14:paraId="4E4EA0F0" w14:textId="77777777" w:rsidR="00C74CD5" w:rsidRDefault="00C74CD5"/>
    <w:p w14:paraId="39810389" w14:textId="77777777" w:rsidR="00C74CD5" w:rsidRDefault="00577B9B">
      <w:pPr>
        <w:numPr>
          <w:ilvl w:val="0"/>
          <w:numId w:val="1"/>
        </w:num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考试时间开始后，即可进入考试开始作答。进入系统后，找到对应的考试。点击【进入考试】。</w:t>
      </w:r>
    </w:p>
    <w:p w14:paraId="25716B46" w14:textId="77777777" w:rsidR="00C74CD5" w:rsidRDefault="00577B9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114300" distR="114300" wp14:anchorId="4EF59FFE" wp14:editId="4007B308">
            <wp:extent cx="5266690" cy="2550795"/>
            <wp:effectExtent l="0" t="0" r="3810" b="1905"/>
            <wp:docPr id="12" name="图片 12" descr="71cf4eba7b2efe31f2b2937c7e34d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1cf4eba7b2efe31f2b2937c7e34d0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215E" w14:textId="77777777" w:rsidR="00C74CD5" w:rsidRDefault="00577B9B">
      <w:pPr>
        <w:ind w:firstLineChars="800" w:firstLine="19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图示：登录系统后默认考试页面</w:t>
      </w:r>
    </w:p>
    <w:p w14:paraId="5D65CAD2" w14:textId="77777777" w:rsidR="00C74CD5" w:rsidRDefault="00C74CD5">
      <w:pPr>
        <w:rPr>
          <w:rFonts w:ascii="宋体" w:eastAsia="宋体" w:hAnsi="宋体"/>
          <w:sz w:val="24"/>
        </w:rPr>
      </w:pPr>
    </w:p>
    <w:p w14:paraId="2522B28E" w14:textId="77777777" w:rsidR="00C74CD5" w:rsidRDefault="00577B9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6</w:t>
      </w:r>
      <w:r>
        <w:rPr>
          <w:rFonts w:ascii="宋体" w:eastAsia="宋体" w:hAnsi="宋体" w:hint="eastAsia"/>
          <w:sz w:val="24"/>
        </w:rPr>
        <w:t>、</w:t>
      </w:r>
      <w:r>
        <w:rPr>
          <w:rFonts w:ascii="宋体" w:eastAsia="宋体" w:hAnsi="宋体" w:hint="eastAsia"/>
          <w:sz w:val="24"/>
        </w:rPr>
        <w:t>检测耳机、键盘</w:t>
      </w:r>
    </w:p>
    <w:p w14:paraId="3F28CA60" w14:textId="77777777" w:rsidR="00C74CD5" w:rsidRDefault="00C74CD5">
      <w:pPr>
        <w:rPr>
          <w:rFonts w:ascii="宋体" w:eastAsia="宋体" w:hAnsi="宋体"/>
          <w:sz w:val="24"/>
        </w:rPr>
      </w:pPr>
    </w:p>
    <w:p w14:paraId="1AE8A815" w14:textId="77777777" w:rsidR="00C74CD5" w:rsidRDefault="00577B9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按照系统提示的设备检测环节，核对个人信息、确认键盘、耳机（如含听力题）、麦克风（如含口语题）是否工作正常，按照提示进行检测。切勿跳过。</w:t>
      </w:r>
    </w:p>
    <w:p w14:paraId="6A84F3FC" w14:textId="77777777" w:rsidR="00C74CD5" w:rsidRDefault="00C74CD5">
      <w:pPr>
        <w:rPr>
          <w:rFonts w:ascii="宋体" w:eastAsia="宋体" w:hAnsi="宋体"/>
          <w:sz w:val="24"/>
        </w:rPr>
      </w:pPr>
    </w:p>
    <w:p w14:paraId="0990F9E5" w14:textId="77777777" w:rsidR="00C74CD5" w:rsidRDefault="00577B9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检测完成确认没有问题后，保持耳机、键盘不变动，考试过程中请勿插拔耳机、调音量等。</w:t>
      </w:r>
    </w:p>
    <w:p w14:paraId="19CF7686" w14:textId="77777777" w:rsidR="00C74CD5" w:rsidRDefault="00577B9B">
      <w:r>
        <w:rPr>
          <w:noProof/>
        </w:rPr>
        <w:drawing>
          <wp:inline distT="0" distB="0" distL="114300" distR="114300" wp14:anchorId="026C18FF" wp14:editId="08078F02">
            <wp:extent cx="5268595" cy="3289935"/>
            <wp:effectExtent l="0" t="0" r="190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AC39" w14:textId="77777777" w:rsidR="00C74CD5" w:rsidRDefault="00577B9B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图示：耳机检测环节</w:t>
      </w:r>
    </w:p>
    <w:p w14:paraId="4C95F3BA" w14:textId="77777777" w:rsidR="00C74CD5" w:rsidRDefault="00C74CD5">
      <w:pPr>
        <w:jc w:val="center"/>
        <w:rPr>
          <w:rFonts w:ascii="宋体" w:eastAsia="宋体" w:hAnsi="宋体"/>
          <w:sz w:val="24"/>
        </w:rPr>
      </w:pPr>
    </w:p>
    <w:p w14:paraId="2FB40B6D" w14:textId="77777777" w:rsidR="00C74CD5" w:rsidRDefault="00577B9B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7</w:t>
      </w:r>
      <w:r>
        <w:rPr>
          <w:rFonts w:ascii="宋体" w:eastAsia="宋体" w:hAnsi="宋体" w:hint="eastAsia"/>
          <w:sz w:val="24"/>
        </w:rPr>
        <w:t>、完成设备检测后，系统自动加载试卷，请耐心等待考试开始。</w:t>
      </w:r>
    </w:p>
    <w:p w14:paraId="29271ACF" w14:textId="77777777" w:rsidR="00C74CD5" w:rsidRDefault="00C74CD5">
      <w:pPr>
        <w:rPr>
          <w:rFonts w:ascii="宋体" w:eastAsia="宋体" w:hAnsi="宋体"/>
          <w:sz w:val="24"/>
        </w:rPr>
      </w:pPr>
    </w:p>
    <w:p w14:paraId="5C3C323E" w14:textId="77777777" w:rsidR="00C74CD5" w:rsidRDefault="00577B9B">
      <w:r>
        <w:rPr>
          <w:rFonts w:hint="eastAsia"/>
          <w:noProof/>
        </w:rPr>
        <w:lastRenderedPageBreak/>
        <w:drawing>
          <wp:inline distT="0" distB="0" distL="114300" distR="114300" wp14:anchorId="25060530" wp14:editId="7301DB84">
            <wp:extent cx="5269230" cy="4394200"/>
            <wp:effectExtent l="0" t="0" r="1270" b="0"/>
            <wp:docPr id="14" name="图片 14" descr="cfd704baeaf13a6d2dc4491059c0d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fd704baeaf13a6d2dc4491059c0d5c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5376" w14:textId="77777777" w:rsidR="00C74CD5" w:rsidRDefault="00577B9B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图示：等待考试开启页面</w:t>
      </w:r>
    </w:p>
    <w:p w14:paraId="666E8EA9" w14:textId="77777777" w:rsidR="00C74CD5" w:rsidRDefault="00C74CD5">
      <w:pPr>
        <w:jc w:val="left"/>
        <w:rPr>
          <w:rFonts w:ascii="宋体" w:eastAsia="宋体" w:hAnsi="宋体" w:cs="宋体"/>
          <w:sz w:val="24"/>
        </w:rPr>
      </w:pPr>
    </w:p>
    <w:p w14:paraId="3A63DD76" w14:textId="77777777" w:rsidR="00C74CD5" w:rsidRDefault="00577B9B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8</w:t>
      </w:r>
      <w:r>
        <w:rPr>
          <w:rFonts w:ascii="宋体" w:eastAsia="宋体" w:hAnsi="宋体" w:cs="宋体" w:hint="eastAsia"/>
          <w:sz w:val="24"/>
        </w:rPr>
        <w:t>、作答</w:t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sz w:val="24"/>
        </w:rPr>
        <w:t>进入答题页面，考试倒计时开始。建议考试按顺序作答，点击【下一题】继续作答，以免漏做题目。</w:t>
      </w:r>
    </w:p>
    <w:p w14:paraId="2433B935" w14:textId="77777777" w:rsidR="00C74CD5" w:rsidRDefault="00577B9B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点击【答题卡】，可查看试卷结构和答题情况，便于检查进度，以及在交卷前检查是否有遗漏。</w:t>
      </w:r>
    </w:p>
    <w:p w14:paraId="6F54E8B6" w14:textId="77777777" w:rsidR="00C74CD5" w:rsidRDefault="00577B9B">
      <w:pPr>
        <w:jc w:val="left"/>
      </w:pPr>
      <w:r>
        <w:rPr>
          <w:noProof/>
        </w:rPr>
        <w:drawing>
          <wp:inline distT="0" distB="0" distL="114300" distR="114300" wp14:anchorId="294F46C9" wp14:editId="615B5792">
            <wp:extent cx="5273675" cy="2719705"/>
            <wp:effectExtent l="0" t="0" r="9525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92BE" w14:textId="77777777" w:rsidR="00C74CD5" w:rsidRDefault="00577B9B">
      <w:pPr>
        <w:ind w:firstLineChars="700" w:firstLine="1470"/>
        <w:jc w:val="left"/>
      </w:pPr>
      <w:r>
        <w:rPr>
          <w:rFonts w:hint="eastAsia"/>
        </w:rPr>
        <w:t>图示：答题卡</w:t>
      </w:r>
      <w:r>
        <w:rPr>
          <w:rFonts w:hint="eastAsia"/>
        </w:rPr>
        <w:t>-</w:t>
      </w:r>
      <w:r>
        <w:rPr>
          <w:rFonts w:hint="eastAsia"/>
        </w:rPr>
        <w:t>查看试卷结构和答题情况</w:t>
      </w:r>
    </w:p>
    <w:p w14:paraId="24BA49FC" w14:textId="77777777" w:rsidR="00C74CD5" w:rsidRDefault="00577B9B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9</w:t>
      </w:r>
      <w:r>
        <w:rPr>
          <w:rFonts w:ascii="宋体" w:eastAsia="宋体" w:hAnsi="宋体" w:cs="宋体" w:hint="eastAsia"/>
          <w:sz w:val="24"/>
        </w:rPr>
        <w:t>、提交</w:t>
      </w:r>
    </w:p>
    <w:p w14:paraId="19B4FC8D" w14:textId="77777777" w:rsidR="00C74CD5" w:rsidRDefault="00C74CD5">
      <w:pPr>
        <w:jc w:val="left"/>
        <w:rPr>
          <w:rFonts w:ascii="宋体" w:eastAsia="宋体" w:hAnsi="宋体" w:cs="宋体"/>
          <w:sz w:val="24"/>
        </w:rPr>
      </w:pPr>
    </w:p>
    <w:p w14:paraId="4F4962F2" w14:textId="77777777" w:rsidR="00C74CD5" w:rsidRDefault="00577B9B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考生答题完毕后，可点击【交卷】完成考试。</w:t>
      </w:r>
    </w:p>
    <w:p w14:paraId="4D65C0D2" w14:textId="77777777" w:rsidR="00C74CD5" w:rsidRDefault="00577B9B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1</w:t>
      </w:r>
      <w:r>
        <w:rPr>
          <w:rFonts w:ascii="宋体" w:eastAsia="宋体" w:hAnsi="宋体" w:cs="宋体"/>
          <w:sz w:val="24"/>
        </w:rPr>
        <w:t>、提交试卷前，建议点击页面上方【答题卡】查看是否所有题目已完成，绿色代表已完成，灰色代表未完成。</w:t>
      </w:r>
    </w:p>
    <w:p w14:paraId="53A30923" w14:textId="77777777" w:rsidR="00C74CD5" w:rsidRDefault="00C74CD5">
      <w:pPr>
        <w:jc w:val="left"/>
        <w:rPr>
          <w:rFonts w:ascii="宋体" w:eastAsia="宋体" w:hAnsi="宋体" w:cs="宋体"/>
          <w:sz w:val="24"/>
        </w:rPr>
      </w:pPr>
    </w:p>
    <w:p w14:paraId="30A25D2E" w14:textId="77777777" w:rsidR="00C74CD5" w:rsidRDefault="00577B9B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/>
          <w:sz w:val="24"/>
        </w:rPr>
        <w:t>、提交试卷时，若系统提示</w:t>
      </w:r>
      <w:r>
        <w:rPr>
          <w:rFonts w:ascii="宋体" w:eastAsia="宋体" w:hAnsi="宋体" w:cs="宋体"/>
          <w:sz w:val="24"/>
        </w:rPr>
        <w:t>“</w:t>
      </w:r>
      <w:r>
        <w:rPr>
          <w:rFonts w:ascii="宋体" w:eastAsia="宋体" w:hAnsi="宋体" w:cs="宋体"/>
          <w:sz w:val="24"/>
        </w:rPr>
        <w:t>您有</w:t>
      </w:r>
      <w:r>
        <w:rPr>
          <w:rFonts w:ascii="宋体" w:eastAsia="宋体" w:hAnsi="宋体" w:cs="宋体"/>
          <w:sz w:val="24"/>
        </w:rPr>
        <w:t>N</w:t>
      </w:r>
      <w:r>
        <w:rPr>
          <w:rFonts w:ascii="宋体" w:eastAsia="宋体" w:hAnsi="宋体" w:cs="宋体"/>
          <w:sz w:val="24"/>
        </w:rPr>
        <w:t>道题未完成</w:t>
      </w:r>
      <w:r>
        <w:rPr>
          <w:rFonts w:ascii="宋体" w:eastAsia="宋体" w:hAnsi="宋体" w:cs="宋体"/>
          <w:sz w:val="24"/>
        </w:rPr>
        <w:t>”</w:t>
      </w:r>
      <w:r>
        <w:rPr>
          <w:rFonts w:ascii="宋体" w:eastAsia="宋体" w:hAnsi="宋体" w:cs="宋体"/>
          <w:sz w:val="24"/>
        </w:rPr>
        <w:t>，请点击返回，检查未做完的题目后，再进行提交。</w:t>
      </w:r>
    </w:p>
    <w:p w14:paraId="5FDD82E7" w14:textId="77777777" w:rsidR="00C74CD5" w:rsidRDefault="00C74CD5">
      <w:pPr>
        <w:jc w:val="left"/>
        <w:rPr>
          <w:rFonts w:ascii="宋体" w:eastAsia="宋体" w:hAnsi="宋体" w:cs="宋体"/>
          <w:sz w:val="24"/>
        </w:rPr>
      </w:pPr>
    </w:p>
    <w:p w14:paraId="4FF3C5E9" w14:textId="77777777" w:rsidR="00C74CD5" w:rsidRDefault="00577B9B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/>
          <w:sz w:val="24"/>
        </w:rPr>
        <w:t>、</w:t>
      </w:r>
      <w:proofErr w:type="gramStart"/>
      <w:r>
        <w:rPr>
          <w:rFonts w:ascii="宋体" w:eastAsia="宋体" w:hAnsi="宋体" w:cs="宋体"/>
          <w:sz w:val="24"/>
        </w:rPr>
        <w:t>请合理</w:t>
      </w:r>
      <w:proofErr w:type="gramEnd"/>
      <w:r>
        <w:rPr>
          <w:rFonts w:ascii="宋体" w:eastAsia="宋体" w:hAnsi="宋体" w:cs="宋体"/>
          <w:sz w:val="24"/>
        </w:rPr>
        <w:t>分配答题时间，最好在倒计时结束前自己提交试卷。</w:t>
      </w:r>
    </w:p>
    <w:p w14:paraId="55FC6E5C" w14:textId="77777777" w:rsidR="00C74CD5" w:rsidRDefault="00C74CD5">
      <w:pPr>
        <w:jc w:val="left"/>
        <w:rPr>
          <w:rFonts w:ascii="宋体" w:eastAsia="宋体" w:hAnsi="宋体" w:cs="宋体"/>
          <w:sz w:val="24"/>
        </w:rPr>
      </w:pPr>
    </w:p>
    <w:p w14:paraId="50229CC8" w14:textId="77777777" w:rsidR="00C74CD5" w:rsidRDefault="00577B9B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4</w:t>
      </w:r>
      <w:r>
        <w:rPr>
          <w:rFonts w:ascii="宋体" w:eastAsia="宋体" w:hAnsi="宋体" w:cs="宋体"/>
          <w:sz w:val="24"/>
        </w:rPr>
        <w:t>、如果考试倒计时已</w:t>
      </w:r>
      <w:proofErr w:type="gramStart"/>
      <w:r>
        <w:rPr>
          <w:rFonts w:ascii="宋体" w:eastAsia="宋体" w:hAnsi="宋体" w:cs="宋体"/>
          <w:sz w:val="24"/>
        </w:rPr>
        <w:t>到且您</w:t>
      </w:r>
      <w:proofErr w:type="gramEnd"/>
      <w:r>
        <w:rPr>
          <w:rFonts w:ascii="宋体" w:eastAsia="宋体" w:hAnsi="宋体" w:cs="宋体"/>
          <w:sz w:val="24"/>
        </w:rPr>
        <w:t>还没主动交卷，系统会自动为您提交。</w:t>
      </w:r>
    </w:p>
    <w:sectPr w:rsidR="00C74C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8200E3"/>
    <w:multiLevelType w:val="singleLevel"/>
    <w:tmpl w:val="B98200E3"/>
    <w:lvl w:ilvl="0">
      <w:start w:val="4"/>
      <w:numFmt w:val="decimal"/>
      <w:suff w:val="nothing"/>
      <w:lvlText w:val="%1、"/>
      <w:lvlJc w:val="left"/>
      <w:pPr>
        <w:ind w:left="0"/>
      </w:pPr>
    </w:lvl>
  </w:abstractNum>
  <w:num w:numId="1" w16cid:durableId="2075228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2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ViY2JkMjU3NGYzZTEwMzZmMGFkZWViYmNkYWU3NDIifQ=="/>
  </w:docVars>
  <w:rsids>
    <w:rsidRoot w:val="00C01F79"/>
    <w:rsid w:val="002C29B4"/>
    <w:rsid w:val="00414FFE"/>
    <w:rsid w:val="00577B9B"/>
    <w:rsid w:val="00C01F79"/>
    <w:rsid w:val="00C07C7B"/>
    <w:rsid w:val="00C74CD5"/>
    <w:rsid w:val="054D258E"/>
    <w:rsid w:val="12624514"/>
    <w:rsid w:val="172A7608"/>
    <w:rsid w:val="35A12F60"/>
    <w:rsid w:val="38B277A3"/>
    <w:rsid w:val="394862F7"/>
    <w:rsid w:val="3A2A100E"/>
    <w:rsid w:val="42100EF9"/>
    <w:rsid w:val="524644FC"/>
    <w:rsid w:val="56753C94"/>
    <w:rsid w:val="57476D14"/>
    <w:rsid w:val="59015DAF"/>
    <w:rsid w:val="5AA20705"/>
    <w:rsid w:val="5C1F025F"/>
    <w:rsid w:val="6DDA61E2"/>
    <w:rsid w:val="6E4238A6"/>
    <w:rsid w:val="73E62D0C"/>
    <w:rsid w:val="77A92C7B"/>
    <w:rsid w:val="7C59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59E9"/>
  <w15:docId w15:val="{EB37E156-168B-4BB8-8CED-A5F9A3217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estcloud.unipus.cn/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丁 文国</cp:lastModifiedBy>
  <cp:revision>2</cp:revision>
  <dcterms:created xsi:type="dcterms:W3CDTF">2021-12-29T02:42:00Z</dcterms:created>
  <dcterms:modified xsi:type="dcterms:W3CDTF">2022-11-01T08:15:00Z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9A28A9BE518A40E5AEE3FF07A8B860B4</vt:lpwstr>
  </property>
</Properties>
</file>